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E9" w:rsidRDefault="00D466E9" w:rsidP="00D466E9">
      <w:pPr>
        <w:widowControl/>
        <w:autoSpaceDE/>
        <w:autoSpaceDN/>
        <w:adjustRightInd/>
        <w:spacing w:after="160" w:line="259" w:lineRule="auto"/>
        <w:rPr>
          <w:b/>
          <w:spacing w:val="-3"/>
          <w:sz w:val="28"/>
          <w:szCs w:val="28"/>
        </w:rPr>
      </w:pPr>
    </w:p>
    <w:tbl>
      <w:tblPr>
        <w:tblW w:w="10548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D466E9" w:rsidRPr="00760F78" w:rsidTr="00AD6455">
        <w:trPr>
          <w:trHeight w:val="1709"/>
        </w:trPr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D466E9" w:rsidRPr="00760F78" w:rsidRDefault="00D466E9" w:rsidP="00AD6455">
            <w:pPr>
              <w:jc w:val="center"/>
              <w:rPr>
                <w:bCs/>
                <w:color w:val="000000"/>
              </w:rPr>
            </w:pPr>
            <w:r w:rsidRPr="00203758">
              <w:rPr>
                <w:noProof/>
                <w:color w:val="000000"/>
              </w:rPr>
              <w:drawing>
                <wp:inline distT="0" distB="0" distL="0" distR="0">
                  <wp:extent cx="628650" cy="628650"/>
                  <wp:effectExtent l="0" t="0" r="0" b="0"/>
                  <wp:docPr id="1" name="Рисунок 1" descr="img44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4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6E9" w:rsidRPr="00760F78" w:rsidRDefault="00D466E9" w:rsidP="00AD645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hyperlink r:id="rId5" w:history="1"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http://урал-цпк.рф</w:t>
              </w:r>
            </w:hyperlink>
          </w:p>
          <w:p w:rsidR="00D466E9" w:rsidRPr="00760F78" w:rsidRDefault="00D466E9" w:rsidP="00AD6455">
            <w:pPr>
              <w:jc w:val="center"/>
              <w:rPr>
                <w:bCs/>
                <w:color w:val="000000"/>
              </w:rPr>
            </w:pPr>
            <w:hyperlink r:id="rId6" w:history="1"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ural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-</w:t>
              </w:r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cpk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@</w:t>
              </w:r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mail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.</w:t>
              </w:r>
              <w:proofErr w:type="spellStart"/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D466E9" w:rsidRPr="00760F78" w:rsidRDefault="00D466E9" w:rsidP="00AD6455">
            <w:pPr>
              <w:jc w:val="center"/>
            </w:pPr>
          </w:p>
          <w:p w:rsidR="00D466E9" w:rsidRPr="00760F78" w:rsidRDefault="00D466E9" w:rsidP="00AD6455">
            <w:pPr>
              <w:jc w:val="center"/>
            </w:pPr>
            <w:r w:rsidRPr="00760F78">
              <w:t xml:space="preserve">Негосударственное образовательное частное учреждение </w:t>
            </w:r>
          </w:p>
          <w:p w:rsidR="00D466E9" w:rsidRPr="00760F78" w:rsidRDefault="00D466E9" w:rsidP="00AD6455">
            <w:pPr>
              <w:jc w:val="center"/>
              <w:rPr>
                <w:bCs/>
              </w:rPr>
            </w:pPr>
            <w:r w:rsidRPr="00760F78">
              <w:t>дополнительного профессионального образования</w:t>
            </w:r>
            <w:r w:rsidRPr="00760F78">
              <w:rPr>
                <w:bCs/>
              </w:rPr>
              <w:t xml:space="preserve"> </w:t>
            </w:r>
          </w:p>
          <w:p w:rsidR="00D466E9" w:rsidRPr="00760F78" w:rsidRDefault="00D466E9" w:rsidP="00AD6455">
            <w:pPr>
              <w:jc w:val="center"/>
              <w:rPr>
                <w:b/>
                <w:bCs/>
                <w:color w:val="000000"/>
              </w:rPr>
            </w:pPr>
            <w:r w:rsidRPr="00760F78">
              <w:rPr>
                <w:b/>
                <w:bCs/>
              </w:rPr>
              <w:t>"Уральский центр подготовки кадров"</w:t>
            </w:r>
          </w:p>
          <w:p w:rsidR="00D466E9" w:rsidRDefault="00D466E9" w:rsidP="00AD6455">
            <w:pPr>
              <w:tabs>
                <w:tab w:val="left" w:pos="4180"/>
              </w:tabs>
              <w:jc w:val="center"/>
            </w:pPr>
          </w:p>
          <w:p w:rsidR="00D466E9" w:rsidRPr="00760F78" w:rsidRDefault="00D466E9" w:rsidP="00AD6455">
            <w:pPr>
              <w:tabs>
                <w:tab w:val="left" w:pos="4180"/>
              </w:tabs>
              <w:jc w:val="center"/>
            </w:pPr>
            <w:r w:rsidRPr="00760F78">
              <w:t>ул. Чебышева, 6, г. Екатеринбург, 620062</w:t>
            </w:r>
          </w:p>
          <w:p w:rsidR="00D466E9" w:rsidRPr="00760F78" w:rsidRDefault="00D466E9" w:rsidP="00AD6455">
            <w:pPr>
              <w:jc w:val="center"/>
            </w:pPr>
            <w:r w:rsidRPr="00760F78">
              <w:t xml:space="preserve">Телефон: (343) 201-44-20 (24); факс: (343) 375-86-44 </w:t>
            </w:r>
          </w:p>
        </w:tc>
      </w:tr>
    </w:tbl>
    <w:p w:rsidR="00D466E9" w:rsidRDefault="00D466E9" w:rsidP="00D466E9">
      <w:pPr>
        <w:widowControl/>
        <w:autoSpaceDE/>
        <w:autoSpaceDN/>
        <w:adjustRightInd/>
        <w:spacing w:after="160" w:line="259" w:lineRule="auto"/>
        <w:rPr>
          <w:b/>
          <w:spacing w:val="-3"/>
          <w:sz w:val="28"/>
          <w:szCs w:val="28"/>
        </w:rPr>
      </w:pPr>
    </w:p>
    <w:p w:rsidR="00D466E9" w:rsidRDefault="00D466E9" w:rsidP="00D466E9">
      <w:pPr>
        <w:widowControl/>
        <w:autoSpaceDE/>
        <w:autoSpaceDN/>
        <w:adjustRightInd/>
        <w:spacing w:after="160" w:line="259" w:lineRule="auto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Промышленная безопасность</w:t>
      </w:r>
    </w:p>
    <w:p w:rsidR="00D466E9" w:rsidRDefault="00D466E9" w:rsidP="00D466E9">
      <w:pPr>
        <w:jc w:val="center"/>
        <w:rPr>
          <w:b/>
          <w:spacing w:val="-3"/>
          <w:sz w:val="28"/>
          <w:szCs w:val="28"/>
        </w:rPr>
      </w:pPr>
      <w:r w:rsidRPr="00977876">
        <w:rPr>
          <w:b/>
          <w:spacing w:val="-3"/>
          <w:sz w:val="28"/>
          <w:szCs w:val="28"/>
        </w:rPr>
        <w:t xml:space="preserve">Программы повышения квалификации и </w:t>
      </w:r>
      <w:proofErr w:type="spellStart"/>
      <w:r w:rsidRPr="00977876">
        <w:rPr>
          <w:b/>
          <w:spacing w:val="-3"/>
          <w:sz w:val="28"/>
          <w:szCs w:val="28"/>
        </w:rPr>
        <w:t>предаттестационной</w:t>
      </w:r>
      <w:proofErr w:type="spellEnd"/>
      <w:r w:rsidRPr="00977876">
        <w:rPr>
          <w:b/>
          <w:spacing w:val="-3"/>
          <w:sz w:val="28"/>
          <w:szCs w:val="28"/>
        </w:rPr>
        <w:t xml:space="preserve"> подготовки</w:t>
      </w:r>
    </w:p>
    <w:p w:rsidR="00D466E9" w:rsidRPr="00977876" w:rsidRDefault="00D466E9" w:rsidP="00D466E9">
      <w:pPr>
        <w:jc w:val="center"/>
        <w:rPr>
          <w:b/>
          <w:spacing w:val="-3"/>
          <w:sz w:val="28"/>
          <w:szCs w:val="28"/>
        </w:rPr>
      </w:pPr>
    </w:p>
    <w:tbl>
      <w:tblPr>
        <w:tblW w:w="106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75"/>
        <w:gridCol w:w="1276"/>
        <w:gridCol w:w="1417"/>
        <w:gridCol w:w="1276"/>
      </w:tblGrid>
      <w:tr w:rsidR="00D466E9" w:rsidTr="00AD6455">
        <w:tc>
          <w:tcPr>
            <w:tcW w:w="6662" w:type="dxa"/>
            <w:gridSpan w:val="2"/>
            <w:vMerge w:val="restart"/>
            <w:shd w:val="clear" w:color="auto" w:fill="auto"/>
            <w:vAlign w:val="center"/>
          </w:tcPr>
          <w:p w:rsidR="00D466E9" w:rsidRPr="001962E4" w:rsidRDefault="00D466E9" w:rsidP="00AD6455">
            <w:pPr>
              <w:jc w:val="center"/>
              <w:rPr>
                <w:b/>
                <w:sz w:val="24"/>
                <w:szCs w:val="24"/>
              </w:rPr>
            </w:pPr>
            <w:r w:rsidRPr="001962E4">
              <w:rPr>
                <w:b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466E9" w:rsidRDefault="00D466E9" w:rsidP="00AD6455">
            <w:pPr>
              <w:jc w:val="center"/>
            </w:pPr>
            <w:r>
              <w:t xml:space="preserve">Повышение </w:t>
            </w:r>
            <w:proofErr w:type="spellStart"/>
            <w:r>
              <w:t>квалифи</w:t>
            </w:r>
            <w:proofErr w:type="spellEnd"/>
            <w:r>
              <w:t>-</w:t>
            </w:r>
          </w:p>
          <w:p w:rsidR="00D466E9" w:rsidRDefault="00D466E9" w:rsidP="00AD6455">
            <w:pPr>
              <w:jc w:val="center"/>
            </w:pPr>
            <w:proofErr w:type="spellStart"/>
            <w:r>
              <w:t>кации</w:t>
            </w:r>
            <w:proofErr w:type="spellEnd"/>
            <w:r>
              <w:t xml:space="preserve"> в области ПБ (удостоверение</w:t>
            </w:r>
          </w:p>
          <w:p w:rsidR="00D466E9" w:rsidRPr="001962E4" w:rsidRDefault="00D466E9" w:rsidP="00AD64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 xml:space="preserve"> о повышении квалификации выдается только по областям Б)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>
              <w:t>сопровождение и подача документов</w:t>
            </w:r>
          </w:p>
          <w:p w:rsidR="00D466E9" w:rsidRPr="001962E4" w:rsidRDefault="00D466E9" w:rsidP="00AD64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в РТН</w:t>
            </w:r>
          </w:p>
        </w:tc>
      </w:tr>
      <w:tr w:rsidR="00D466E9" w:rsidTr="00AD6455">
        <w:tc>
          <w:tcPr>
            <w:tcW w:w="6662" w:type="dxa"/>
            <w:gridSpan w:val="2"/>
            <w:vMerge/>
            <w:shd w:val="clear" w:color="auto" w:fill="auto"/>
          </w:tcPr>
          <w:p w:rsidR="00D466E9" w:rsidRPr="001962E4" w:rsidRDefault="00D466E9" w:rsidP="00AD64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04D87">
              <w:t>с предоставлением материалов на электронном носителе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>
              <w:t>с предоставлением доступа электронную обучающую программу</w:t>
            </w:r>
          </w:p>
        </w:tc>
        <w:tc>
          <w:tcPr>
            <w:tcW w:w="1276" w:type="dxa"/>
            <w:vMerge/>
            <w:shd w:val="clear" w:color="auto" w:fill="auto"/>
          </w:tcPr>
          <w:p w:rsidR="00D466E9" w:rsidRDefault="00D466E9" w:rsidP="00AD6455">
            <w:pPr>
              <w:jc w:val="center"/>
            </w:pPr>
          </w:p>
        </w:tc>
      </w:tr>
      <w:tr w:rsidR="00D466E9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(А) Общие требования промышленной безопасности, установленные в федеральных законах и иных нормативных правовых актах РФ</w:t>
            </w:r>
          </w:p>
        </w:tc>
      </w:tr>
      <w:tr w:rsidR="00D466E9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А. 1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Основы промышленной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1D695F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1D695F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1D695F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Tr="00AD6455">
        <w:tc>
          <w:tcPr>
            <w:tcW w:w="10631" w:type="dxa"/>
            <w:gridSpan w:val="5"/>
            <w:shd w:val="clear" w:color="auto" w:fill="auto"/>
          </w:tcPr>
          <w:p w:rsidR="00D466E9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Б1. Требования промышленной безопасности в химической, нефтехимической </w:t>
            </w:r>
          </w:p>
          <w:p w:rsidR="00D466E9" w:rsidRPr="00EB3FF6" w:rsidRDefault="00D466E9" w:rsidP="00AD6455">
            <w:pPr>
              <w:jc w:val="center"/>
              <w:rPr>
                <w:color w:val="0000FF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и нефтеперерабатывающей промышленности</w:t>
            </w:r>
          </w:p>
        </w:tc>
      </w:tr>
      <w:tr w:rsidR="00D466E9" w:rsidRPr="00EB3FF6" w:rsidTr="00AD6455">
        <w:trPr>
          <w:trHeight w:val="356"/>
        </w:trPr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Б.1.3.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 xml:space="preserve">Эксплуатация объектов химии и нефтехимии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rPr>
          <w:trHeight w:val="339"/>
        </w:trPr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Б.1.5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 xml:space="preserve">Эксплуатация хлорных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rPr>
          <w:trHeight w:val="359"/>
        </w:trPr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Б.1.7.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 xml:space="preserve">Эксплуатация аммиачных холодильных установок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rPr>
          <w:trHeight w:val="866"/>
        </w:trPr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Б.1.14.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rPr>
          <w:trHeight w:val="514"/>
        </w:trPr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Б.1.15.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Строительство, реконструкция, капитальный ремонт объектов химической и нефтехимической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rPr>
          <w:trHeight w:val="313"/>
        </w:trPr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Б.1.19.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Организация безопасного проведения газоопасных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rPr>
          <w:trHeight w:val="866"/>
        </w:trPr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Б.1.22.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rPr>
          <w:trHeight w:val="548"/>
        </w:trPr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Б.1.23.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rPr>
          <w:trHeight w:val="359"/>
        </w:trPr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Б.1.26.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и потребление продуктов разделения воздуха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Б2. Требования промышленной безопасности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в нефтяной и газовой промышленности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Б.2.1.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объектов нефтяной и газовой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Б.2.3.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 xml:space="preserve">Проектирование объектов </w:t>
            </w:r>
            <w:proofErr w:type="spellStart"/>
            <w:r w:rsidRPr="00EB3FF6">
              <w:rPr>
                <w:sz w:val="24"/>
                <w:szCs w:val="24"/>
              </w:rPr>
              <w:t>нефтегазодобычи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lastRenderedPageBreak/>
              <w:t>Б.2.4.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EB3FF6">
              <w:rPr>
                <w:sz w:val="24"/>
                <w:szCs w:val="24"/>
              </w:rPr>
              <w:t>нефтегазодобычи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Б.2.6.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Б.2.8.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Магистральные газопроводы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Б.2.11.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Производство, хранение и выдача сжиженного природного газа на ГРС МГ и АГНКС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Б.2.13.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Б.2.16.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1276" w:type="dxa"/>
            <w:shd w:val="clear" w:color="auto" w:fill="auto"/>
          </w:tcPr>
          <w:p w:rsidR="00D466E9" w:rsidRDefault="00D466E9" w:rsidP="00AD6455">
            <w:pPr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902AA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Б3. Требования промышленной безопасности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в металлургической промышленности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Б.3.2.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Медно-никелевое производство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Б.3.4.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первичного алюминия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Б.3.5.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Б.3.6.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Сталеплавильное производство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Б.3.7.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ферросплавов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Б.3.8.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Б.3.9.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Проектирование объектов металлургической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Б.3.10.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Б.3.13.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и потребление продуктов разделения воздуха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Б.3.14.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губчатого титана и титановых порошков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Б.3.15.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циркония, гафния и их соединений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Б.3.16.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ртути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Б.3.17.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свинца и цинка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Б.3.18.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Производство сурьмы и ее соединений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Б4. Требования промышленной безопасности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в горнорудной промышленности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Б.4.1.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FC1FB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Б.4.2.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FC1FB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Б.4.3.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FC1FB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Б.4.4.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FC1FB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Б.4.5.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FC1FB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Б.4.6.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Строительство, реконструкция, капитальный ремонт объектов горной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FC1FB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Б7. Требования промышленной безопасности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на объектах газораспределения и </w:t>
            </w:r>
            <w:proofErr w:type="spellStart"/>
            <w:r w:rsidRPr="00EB3FF6">
              <w:rPr>
                <w:b/>
                <w:color w:val="0000FF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Б.7.1.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 xml:space="preserve">Эксплуатация систем газораспределения и </w:t>
            </w:r>
            <w:proofErr w:type="spellStart"/>
            <w:r w:rsidRPr="00EB3FF6">
              <w:rPr>
                <w:sz w:val="24"/>
                <w:szCs w:val="24"/>
              </w:rPr>
              <w:lastRenderedPageBreak/>
              <w:t>газопотребления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900F14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lastRenderedPageBreak/>
              <w:t>Б.7.2.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900F14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rPr>
          <w:trHeight w:val="570"/>
        </w:trPr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Б.7.3.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автомобильных заправочных станций сжиженного углеводородного газа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900F14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Б.7.6.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 xml:space="preserve">Проектирование сетей газораспределения и </w:t>
            </w:r>
            <w:proofErr w:type="spellStart"/>
            <w:r w:rsidRPr="00EB3FF6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900F14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Б.7.8.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EB3FF6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Б8. Требования промышленной безопасности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к оборудованию, работающему под давлением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Б.8.21.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Б.8.22.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Б.8.23.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Б.8.24.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Б.8.25.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Б.8.26.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Б9. Требования промышленной безопасности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к подъемным сооружениям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Б.9.22.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Б.9.23.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Б.9.31.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Б.9.32.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Б.9.33.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 xml:space="preserve">Монтаж, наладка, ремонт, реконструкция или модернизация подъемных сооружений в процессе </w:t>
            </w:r>
            <w:r w:rsidRPr="00EB3FF6">
              <w:rPr>
                <w:sz w:val="24"/>
                <w:szCs w:val="24"/>
              </w:rPr>
              <w:lastRenderedPageBreak/>
              <w:t>эксплуатации опасных производственных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lastRenderedPageBreak/>
              <w:t>Б.9.34.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Б.9.35.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Б.9.36.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Б.10. Требования промышленной безопасности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при транспортировании опасных веществ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Б.10.1.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E635E1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Б.10.2.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E635E1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Б12. Требования промышленной безопасности,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относящиеся к взрывным работам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Б.12.1.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DC3088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Б.12.2.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DC3088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Энергетическая безопасность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Г.1.1.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Аттестация руководителей и специалистов организаций, осуществляющих эксплуатацию электроустановок</w:t>
            </w:r>
            <w:r>
              <w:rPr>
                <w:sz w:val="24"/>
                <w:szCs w:val="24"/>
              </w:rPr>
              <w:t xml:space="preserve"> </w:t>
            </w:r>
            <w:r w:rsidRPr="00EB3FF6">
              <w:rPr>
                <w:sz w:val="24"/>
                <w:szCs w:val="24"/>
              </w:rPr>
              <w:t xml:space="preserve">на </w:t>
            </w:r>
            <w:proofErr w:type="gramStart"/>
            <w:r w:rsidRPr="00EB3FF6">
              <w:rPr>
                <w:sz w:val="24"/>
                <w:szCs w:val="24"/>
              </w:rPr>
              <w:t>II,III</w:t>
            </w:r>
            <w:proofErr w:type="gramEnd"/>
            <w:r w:rsidRPr="00EB3FF6">
              <w:rPr>
                <w:sz w:val="24"/>
                <w:szCs w:val="24"/>
              </w:rPr>
              <w:t>,IV,V группы до и выше 1000В.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Г2. Требования к порядку работы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на тепловых энергоустановках и тепловых сетях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Г.2.1.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D466E9" w:rsidRDefault="00D466E9" w:rsidP="00D466E9">
      <w:pPr>
        <w:rPr>
          <w:sz w:val="24"/>
          <w:szCs w:val="24"/>
        </w:rPr>
      </w:pPr>
    </w:p>
    <w:p w:rsidR="00D466E9" w:rsidRPr="00C8403C" w:rsidRDefault="00D466E9" w:rsidP="00D466E9">
      <w:r w:rsidRPr="00C8403C">
        <w:t xml:space="preserve">Приказ </w:t>
      </w:r>
      <w:proofErr w:type="spellStart"/>
      <w:r w:rsidRPr="00C8403C">
        <w:t>Ро</w:t>
      </w:r>
      <w:r>
        <w:t>стехнадзора</w:t>
      </w:r>
      <w:proofErr w:type="spellEnd"/>
      <w:r>
        <w:t xml:space="preserve"> от 06.04.2012 N 233 </w:t>
      </w:r>
      <w:r w:rsidRPr="00C8403C">
        <w:t>(ред. от 11.09.2014)</w:t>
      </w:r>
      <w:r w:rsidRPr="00C8403C">
        <w:br/>
        <w:t>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466E9" w:rsidRDefault="00D466E9" w:rsidP="00D466E9"/>
    <w:p w:rsidR="009F4052" w:rsidRDefault="009F4052">
      <w:bookmarkStart w:id="0" w:name="_GoBack"/>
      <w:bookmarkEnd w:id="0"/>
    </w:p>
    <w:sectPr w:rsidR="009F4052" w:rsidSect="00550F8A">
      <w:footerReference w:type="default" r:id="rId7"/>
      <w:pgSz w:w="11906" w:h="16838"/>
      <w:pgMar w:top="426" w:right="850" w:bottom="426" w:left="1701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06" w:rsidRDefault="00D466E9" w:rsidP="00550F8A">
    <w:pPr>
      <w:pStyle w:val="a4"/>
      <w:jc w:val="center"/>
      <w:rPr>
        <w:sz w:val="24"/>
        <w:szCs w:val="24"/>
      </w:rPr>
    </w:pPr>
    <w:r w:rsidRPr="00550F8A">
      <w:rPr>
        <w:sz w:val="24"/>
        <w:szCs w:val="24"/>
      </w:rPr>
      <w:t xml:space="preserve">Указанная стоимость не является окончательной, </w:t>
    </w:r>
  </w:p>
  <w:p w:rsidR="00402206" w:rsidRPr="00550F8A" w:rsidRDefault="00D466E9" w:rsidP="00550F8A">
    <w:pPr>
      <w:pStyle w:val="a4"/>
      <w:jc w:val="center"/>
      <w:rPr>
        <w:sz w:val="24"/>
        <w:szCs w:val="24"/>
      </w:rPr>
    </w:pPr>
    <w:r w:rsidRPr="00550F8A">
      <w:rPr>
        <w:sz w:val="24"/>
        <w:szCs w:val="24"/>
      </w:rPr>
      <w:t>может быть снижена в зависимости от формы обучения и наполняемости группы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DC"/>
    <w:rsid w:val="009F4052"/>
    <w:rsid w:val="00D466E9"/>
    <w:rsid w:val="00E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DF0E-2996-4728-BE22-27D2E76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466E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466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66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l-cpk@mail.ru" TargetMode="External"/><Relationship Id="rId5" Type="http://schemas.openxmlformats.org/officeDocument/2006/relationships/hyperlink" Target="http://&#1091;&#1088;&#1072;&#1083;-&#1094;&#1087;&#1082;.&#1088;&#1092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2020-04-08T06:09:00Z</dcterms:created>
  <dcterms:modified xsi:type="dcterms:W3CDTF">2020-04-08T06:09:00Z</dcterms:modified>
</cp:coreProperties>
</file>